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6643A9" w:rsidRPr="006643A9" w14:paraId="1F6EA30A" w14:textId="77777777" w:rsidTr="006643A9">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643A9" w:rsidRPr="006643A9" w14:paraId="6507F6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643A9" w:rsidRPr="006643A9" w14:paraId="37F09047" w14:textId="77777777">
                    <w:tc>
                      <w:tcPr>
                        <w:tcW w:w="0" w:type="auto"/>
                        <w:tcMar>
                          <w:top w:w="0" w:type="dxa"/>
                          <w:left w:w="135" w:type="dxa"/>
                          <w:bottom w:w="0" w:type="dxa"/>
                          <w:right w:w="135" w:type="dxa"/>
                        </w:tcMar>
                        <w:hideMark/>
                      </w:tcPr>
                      <w:p w14:paraId="0CFBEE45" w14:textId="77777777" w:rsidR="006643A9" w:rsidRPr="006643A9" w:rsidRDefault="006643A9" w:rsidP="006643A9">
                        <w:pPr>
                          <w:spacing w:after="0" w:line="240" w:lineRule="auto"/>
                          <w:jc w:val="center"/>
                          <w:rPr>
                            <w:rFonts w:ascii="Times New Roman" w:eastAsia="Times New Roman" w:hAnsi="Times New Roman" w:cs="Times New Roman"/>
                            <w:kern w:val="0"/>
                            <w:sz w:val="24"/>
                            <w:szCs w:val="24"/>
                            <w:lang w:eastAsia="en-AU"/>
                            <w14:ligatures w14:val="none"/>
                          </w:rPr>
                        </w:pPr>
                        <w:r w:rsidRPr="006643A9">
                          <w:rPr>
                            <w:rFonts w:ascii="Times New Roman" w:eastAsia="Times New Roman" w:hAnsi="Times New Roman" w:cs="Times New Roman"/>
                            <w:noProof/>
                            <w:color w:val="0000FF"/>
                            <w:kern w:val="0"/>
                            <w:sz w:val="24"/>
                            <w:szCs w:val="24"/>
                            <w:lang w:eastAsia="en-AU"/>
                            <w14:ligatures w14:val="none"/>
                          </w:rPr>
                          <w:drawing>
                            <wp:inline distT="0" distB="0" distL="0" distR="0" wp14:anchorId="7CA74D8C" wp14:editId="3956FCE7">
                              <wp:extent cx="5369560" cy="1228725"/>
                              <wp:effectExtent l="0" t="0" r="2540" b="9525"/>
                              <wp:docPr id="16" name="Picture 10">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560" cy="1228725"/>
                                      </a:xfrm>
                                      <a:prstGeom prst="rect">
                                        <a:avLst/>
                                      </a:prstGeom>
                                      <a:noFill/>
                                      <a:ln>
                                        <a:noFill/>
                                      </a:ln>
                                    </pic:spPr>
                                  </pic:pic>
                                </a:graphicData>
                              </a:graphic>
                            </wp:inline>
                          </w:drawing>
                        </w:r>
                      </w:p>
                    </w:tc>
                  </w:tr>
                </w:tbl>
                <w:p w14:paraId="22DBCB03"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7D7720E4"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31F7E1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52C5EC1D" w14:textId="77777777">
                    <w:tc>
                      <w:tcPr>
                        <w:tcW w:w="0" w:type="auto"/>
                        <w:tcMar>
                          <w:top w:w="0" w:type="dxa"/>
                          <w:left w:w="270" w:type="dxa"/>
                          <w:bottom w:w="135" w:type="dxa"/>
                          <w:right w:w="270" w:type="dxa"/>
                        </w:tcMar>
                        <w:hideMark/>
                      </w:tcPr>
                      <w:p w14:paraId="5E35D8AA" w14:textId="77777777" w:rsidR="006643A9" w:rsidRPr="006643A9" w:rsidRDefault="006643A9" w:rsidP="006643A9">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6643A9">
                          <w:rPr>
                            <w:rFonts w:ascii="Helvetica" w:eastAsia="Times New Roman" w:hAnsi="Helvetica" w:cs="Helvetica"/>
                            <w:b/>
                            <w:bCs/>
                            <w:color w:val="202020"/>
                            <w:kern w:val="36"/>
                            <w:sz w:val="39"/>
                            <w:szCs w:val="39"/>
                            <w:lang w:eastAsia="en-AU"/>
                            <w14:ligatures w14:val="none"/>
                          </w:rPr>
                          <w:t>Update from the Commissioner</w:t>
                        </w:r>
                      </w:p>
                    </w:tc>
                  </w:tr>
                </w:tbl>
                <w:p w14:paraId="0E000621"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0D94B598"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3C1140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38593B0C" w14:textId="77777777">
                    <w:tc>
                      <w:tcPr>
                        <w:tcW w:w="0" w:type="auto"/>
                        <w:tcMar>
                          <w:top w:w="0" w:type="dxa"/>
                          <w:left w:w="270" w:type="dxa"/>
                          <w:bottom w:w="135" w:type="dxa"/>
                          <w:right w:w="270" w:type="dxa"/>
                        </w:tcMar>
                        <w:hideMark/>
                      </w:tcPr>
                      <w:p w14:paraId="1D0733C1" w14:textId="77777777" w:rsidR="006643A9" w:rsidRPr="006643A9" w:rsidRDefault="006643A9" w:rsidP="006643A9">
                        <w:pPr>
                          <w:spacing w:after="0" w:line="244" w:lineRule="atLeast"/>
                          <w:rPr>
                            <w:rFonts w:ascii="Arial" w:eastAsia="Times New Roman" w:hAnsi="Arial" w:cs="Arial"/>
                            <w:color w:val="202020"/>
                            <w:kern w:val="0"/>
                            <w:sz w:val="20"/>
                            <w:szCs w:val="20"/>
                            <w:lang w:eastAsia="en-AU"/>
                            <w14:ligatures w14:val="none"/>
                          </w:rPr>
                        </w:pPr>
                        <w:r w:rsidRPr="006643A9">
                          <w:rPr>
                            <w:rFonts w:ascii="Arial" w:eastAsia="Times New Roman" w:hAnsi="Arial" w:cs="Arial"/>
                            <w:color w:val="202020"/>
                            <w:kern w:val="0"/>
                            <w:sz w:val="21"/>
                            <w:szCs w:val="21"/>
                            <w:lang w:eastAsia="en-AU"/>
                            <w14:ligatures w14:val="none"/>
                          </w:rPr>
                          <w:t>Welcome to our October eNewsletter.</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Today marks the end of the registration renewal period for 2024. Thank you to everyone that has renewed their disability worker registration, it shows a real commitment to continually increasing safety and quality for people with disability in Victoria.</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I am thrilled to release the Victorian Disability Worker Commission and the Disability Worker Registration Board of Victoria Annual Report for 2023-24, which highlights all the work that has been done by the Commission in our mission to build a safer, stronger, disability sector. You can read more about it below.</w:t>
                        </w:r>
                      </w:p>
                    </w:tc>
                  </w:tr>
                </w:tbl>
                <w:p w14:paraId="523AFD38"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7CE77BE7"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16B1E23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026058CE"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6643A9" w:rsidRPr="006643A9" w14:paraId="46EAEC41" w14:textId="77777777">
                          <w:tc>
                            <w:tcPr>
                              <w:tcW w:w="0" w:type="auto"/>
                              <w:shd w:val="clear" w:color="auto" w:fill="50BCBD"/>
                              <w:tcMar>
                                <w:top w:w="270" w:type="dxa"/>
                                <w:left w:w="270" w:type="dxa"/>
                                <w:bottom w:w="270" w:type="dxa"/>
                                <w:right w:w="270" w:type="dxa"/>
                              </w:tcMar>
                              <w:hideMark/>
                            </w:tcPr>
                            <w:p w14:paraId="57893CB6" w14:textId="77777777" w:rsidR="006643A9" w:rsidRPr="006643A9" w:rsidRDefault="006643A9" w:rsidP="006643A9">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6643A9">
                                <w:rPr>
                                  <w:rFonts w:ascii="Helvetica" w:eastAsia="Times New Roman" w:hAnsi="Helvetica" w:cs="Helvetica"/>
                                  <w:b/>
                                  <w:bCs/>
                                  <w:color w:val="FFFFFF"/>
                                  <w:kern w:val="36"/>
                                  <w:sz w:val="39"/>
                                  <w:szCs w:val="39"/>
                                  <w:lang w:eastAsia="en-AU"/>
                                  <w14:ligatures w14:val="none"/>
                                </w:rPr>
                                <w:t>Annual Report 2023-24 now available</w:t>
                              </w:r>
                            </w:p>
                          </w:tc>
                        </w:tr>
                      </w:tbl>
                      <w:p w14:paraId="3D766729"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453B8032"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413F7573"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212C99C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43A9" w:rsidRPr="006643A9" w14:paraId="3BE5817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3"/>
                        </w:tblGrid>
                        <w:tr w:rsidR="006643A9" w:rsidRPr="006643A9" w14:paraId="4C35D3A1" w14:textId="77777777">
                          <w:tc>
                            <w:tcPr>
                              <w:tcW w:w="0" w:type="auto"/>
                              <w:hideMark/>
                            </w:tcPr>
                            <w:p w14:paraId="3A899C16" w14:textId="77777777" w:rsidR="006643A9" w:rsidRPr="006643A9" w:rsidRDefault="006643A9" w:rsidP="006643A9">
                              <w:pPr>
                                <w:spacing w:after="0" w:line="240" w:lineRule="auto"/>
                                <w:jc w:val="center"/>
                                <w:rPr>
                                  <w:rFonts w:ascii="Times New Roman" w:eastAsia="Times New Roman" w:hAnsi="Times New Roman" w:cs="Times New Roman"/>
                                  <w:kern w:val="0"/>
                                  <w:sz w:val="24"/>
                                  <w:szCs w:val="24"/>
                                  <w:lang w:eastAsia="en-AU"/>
                                  <w14:ligatures w14:val="none"/>
                                </w:rPr>
                              </w:pPr>
                              <w:r w:rsidRPr="006643A9">
                                <w:rPr>
                                  <w:rFonts w:ascii="Times New Roman" w:eastAsia="Times New Roman" w:hAnsi="Times New Roman" w:cs="Times New Roman"/>
                                  <w:noProof/>
                                  <w:kern w:val="0"/>
                                  <w:sz w:val="24"/>
                                  <w:szCs w:val="24"/>
                                  <w:lang w:eastAsia="en-AU"/>
                                  <w14:ligatures w14:val="none"/>
                                </w:rPr>
                                <w:drawing>
                                  <wp:inline distT="0" distB="0" distL="0" distR="0" wp14:anchorId="59310C4C" wp14:editId="49B1AC68">
                                    <wp:extent cx="2516505" cy="356997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6505" cy="356997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643A9" w:rsidRPr="006643A9" w14:paraId="75857B7C" w14:textId="77777777">
                          <w:tc>
                            <w:tcPr>
                              <w:tcW w:w="0" w:type="auto"/>
                              <w:hideMark/>
                            </w:tcPr>
                            <w:p w14:paraId="4804A6F2" w14:textId="77777777" w:rsidR="006643A9" w:rsidRPr="006643A9" w:rsidRDefault="006643A9" w:rsidP="006643A9">
                              <w:pPr>
                                <w:spacing w:after="0" w:line="300" w:lineRule="atLeast"/>
                                <w:rPr>
                                  <w:rFonts w:ascii="Helvetica" w:eastAsia="Times New Roman" w:hAnsi="Helvetica" w:cs="Helvetica"/>
                                  <w:color w:val="202020"/>
                                  <w:kern w:val="0"/>
                                  <w:sz w:val="24"/>
                                  <w:szCs w:val="24"/>
                                  <w:lang w:eastAsia="en-AU"/>
                                  <w14:ligatures w14:val="none"/>
                                </w:rPr>
                              </w:pPr>
                              <w:r w:rsidRPr="006643A9">
                                <w:rPr>
                                  <w:rFonts w:ascii="Helvetica" w:eastAsia="Times New Roman" w:hAnsi="Helvetica" w:cs="Helvetica"/>
                                  <w:color w:val="202020"/>
                                  <w:kern w:val="0"/>
                                  <w:sz w:val="21"/>
                                  <w:szCs w:val="21"/>
                                  <w:lang w:eastAsia="en-AU"/>
                                  <w14:ligatures w14:val="none"/>
                                </w:rPr>
                                <w:t>The Victorian Disability Worker Commission and the Disability Worker Registration Board of Victoria are proud to present their Annual Report 2023-24. </w:t>
                              </w:r>
                              <w:r w:rsidRPr="006643A9">
                                <w:rPr>
                                  <w:rFonts w:ascii="Helvetica" w:eastAsia="Times New Roman" w:hAnsi="Helvetica" w:cs="Helvetica"/>
                                  <w:color w:val="202020"/>
                                  <w:kern w:val="0"/>
                                  <w:sz w:val="24"/>
                                  <w:szCs w:val="24"/>
                                  <w:lang w:eastAsia="en-AU"/>
                                  <w14:ligatures w14:val="none"/>
                                </w:rPr>
                                <w:br/>
                              </w:r>
                              <w:r w:rsidRPr="006643A9">
                                <w:rPr>
                                  <w:rFonts w:ascii="Helvetica" w:eastAsia="Times New Roman" w:hAnsi="Helvetica" w:cs="Helvetica"/>
                                  <w:color w:val="202020"/>
                                  <w:kern w:val="0"/>
                                  <w:sz w:val="24"/>
                                  <w:szCs w:val="24"/>
                                  <w:lang w:eastAsia="en-AU"/>
                                  <w14:ligatures w14:val="none"/>
                                </w:rPr>
                                <w:br/>
                              </w:r>
                              <w:r w:rsidRPr="006643A9">
                                <w:rPr>
                                  <w:rFonts w:ascii="Helvetica" w:eastAsia="Times New Roman" w:hAnsi="Helvetica" w:cs="Helvetica"/>
                                  <w:color w:val="202020"/>
                                  <w:kern w:val="0"/>
                                  <w:sz w:val="21"/>
                                  <w:szCs w:val="21"/>
                                  <w:lang w:eastAsia="en-AU"/>
                                  <w14:ligatures w14:val="none"/>
                                </w:rPr>
                                <w:t>The report shows that our activities to improve the quality of the disability workforce and safeguarding the sector is increasing in impact and numbers.</w:t>
                              </w:r>
                              <w:r w:rsidRPr="006643A9">
                                <w:rPr>
                                  <w:rFonts w:ascii="Helvetica" w:eastAsia="Times New Roman" w:hAnsi="Helvetica" w:cs="Helvetica"/>
                                  <w:color w:val="202020"/>
                                  <w:kern w:val="0"/>
                                  <w:sz w:val="21"/>
                                  <w:szCs w:val="21"/>
                                  <w:lang w:eastAsia="en-AU"/>
                                  <w14:ligatures w14:val="none"/>
                                </w:rPr>
                                <w:br/>
                              </w:r>
                              <w:r w:rsidRPr="006643A9">
                                <w:rPr>
                                  <w:rFonts w:ascii="Helvetica" w:eastAsia="Times New Roman" w:hAnsi="Helvetica" w:cs="Helvetica"/>
                                  <w:color w:val="202020"/>
                                  <w:kern w:val="0"/>
                                  <w:sz w:val="21"/>
                                  <w:szCs w:val="21"/>
                                  <w:lang w:eastAsia="en-AU"/>
                                  <w14:ligatures w14:val="none"/>
                                </w:rPr>
                                <w:br/>
                                <w:t>In 2023-24, we received a wide range of complaints and notifications about the conduct of disability workers in a range of settings. In 2023-24, we dealt with an increased number of matters where a person was receiving non-NDIS services and we saw a rise in complexity and seriousness of notifications. You can read about the breadth of workers and people with disability and the issues described in data and case studies in this report.</w:t>
                              </w:r>
                            </w:p>
                          </w:tc>
                        </w:tr>
                      </w:tbl>
                      <w:p w14:paraId="1CDF41A1"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6EA3E8F3"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4713551C"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24381D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74C4D6FA" w14:textId="77777777">
                    <w:tc>
                      <w:tcPr>
                        <w:tcW w:w="0" w:type="auto"/>
                        <w:tcMar>
                          <w:top w:w="0" w:type="dxa"/>
                          <w:left w:w="270" w:type="dxa"/>
                          <w:bottom w:w="135" w:type="dxa"/>
                          <w:right w:w="270" w:type="dxa"/>
                        </w:tcMar>
                        <w:hideMark/>
                      </w:tcPr>
                      <w:p w14:paraId="4BB4DE66" w14:textId="59A8EE4F" w:rsidR="006643A9" w:rsidRPr="006643A9" w:rsidRDefault="006643A9" w:rsidP="006643A9">
                        <w:pPr>
                          <w:spacing w:before="150" w:after="150" w:line="244" w:lineRule="atLeast"/>
                          <w:rPr>
                            <w:rFonts w:ascii="Arial" w:eastAsia="Times New Roman" w:hAnsi="Arial" w:cs="Arial"/>
                            <w:color w:val="202020"/>
                            <w:kern w:val="0"/>
                            <w:sz w:val="20"/>
                            <w:szCs w:val="20"/>
                            <w:lang w:eastAsia="en-AU"/>
                            <w14:ligatures w14:val="none"/>
                          </w:rPr>
                        </w:pPr>
                        <w:r w:rsidRPr="006643A9">
                          <w:rPr>
                            <w:rFonts w:ascii="Arial" w:eastAsia="Times New Roman" w:hAnsi="Arial" w:cs="Arial"/>
                            <w:color w:val="202020"/>
                            <w:kern w:val="0"/>
                            <w:sz w:val="21"/>
                            <w:szCs w:val="21"/>
                            <w:lang w:eastAsia="en-AU"/>
                            <w14:ligatures w14:val="none"/>
                          </w:rPr>
                          <w:lastRenderedPageBreak/>
                          <w:t>As a result of our extensive program of engagement, we have seen a 35% growth in the number of enquiries received and 63% increase in the number of complaints we have received about the conduct of disability workers.</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The number of registered disability workers continue to grow. There were 754 registered workers at 30 June 2024, which is 32% higher than the year before. This year, 80% of registered workers renewed their registration. You can read about the breadth of skills and experience of registered disability workers across Victoria.</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The report includes a detailed breakdown of our safeguarding activities, including the number of complaints, notifications and investigations received and closed, types of matters we are seeing in terms of issues and type of disability service, and disability worker registration demographics and pathway (experience or qualification). There are several case studies that illustrate our work.</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Our investigations team commenced 13 investigations and finalised 5, issuing 46 Interim Prohibition Orders against unregistered disability workers posing a serious risk to the life, health, safety and/or welfare of a person or the public. This is the largest number of workers prohibited by the Commissioner in a 12-month period. The Commissioner also permanently prohibited one unregistered disability worker from providing disability services.</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The full Annual Report is now available to download from the VDWC website in PDF or accessible word versions. We have also produced a summary called 2023-24 At a glance.</w:t>
                        </w:r>
                        <w:r>
                          <w:rPr>
                            <w:rFonts w:ascii="Arial" w:eastAsia="Times New Roman" w:hAnsi="Arial" w:cs="Arial"/>
                            <w:color w:val="202020"/>
                            <w:kern w:val="0"/>
                            <w:sz w:val="21"/>
                            <w:szCs w:val="21"/>
                            <w:lang w:eastAsia="en-AU"/>
                            <w14:ligatures w14:val="none"/>
                          </w:rPr>
                          <w:t xml:space="preserve"> </w:t>
                        </w:r>
                        <w:r w:rsidRPr="006643A9">
                          <w:rPr>
                            <w:rFonts w:ascii="Arial" w:eastAsia="Times New Roman" w:hAnsi="Arial" w:cs="Arial"/>
                            <w:color w:val="202020"/>
                            <w:kern w:val="0"/>
                            <w:sz w:val="21"/>
                            <w:szCs w:val="21"/>
                            <w:lang w:eastAsia="en-AU"/>
                            <w14:ligatures w14:val="none"/>
                          </w:rPr>
                          <w:t>This version is a great way to quickly and easily see our key achievements over the past financial year.</w:t>
                        </w:r>
                        <w:r w:rsidRPr="006643A9">
                          <w:rPr>
                            <w:rFonts w:ascii="Arial" w:eastAsia="Times New Roman" w:hAnsi="Arial" w:cs="Arial"/>
                            <w:color w:val="202020"/>
                            <w:kern w:val="0"/>
                            <w:sz w:val="20"/>
                            <w:szCs w:val="20"/>
                            <w:lang w:eastAsia="en-AU"/>
                            <w14:ligatures w14:val="none"/>
                          </w:rPr>
                          <w:br/>
                        </w:r>
                        <w:r w:rsidRPr="006643A9">
                          <w:rPr>
                            <w:rFonts w:ascii="Arial" w:eastAsia="Times New Roman" w:hAnsi="Arial" w:cs="Arial"/>
                            <w:color w:val="202020"/>
                            <w:kern w:val="0"/>
                            <w:sz w:val="20"/>
                            <w:szCs w:val="20"/>
                            <w:lang w:eastAsia="en-AU"/>
                            <w14:ligatures w14:val="none"/>
                          </w:rPr>
                          <w:br/>
                        </w:r>
                        <w:r w:rsidRPr="006643A9">
                          <w:rPr>
                            <w:rFonts w:ascii="Arial" w:eastAsia="Times New Roman" w:hAnsi="Arial" w:cs="Arial"/>
                            <w:color w:val="202020"/>
                            <w:kern w:val="0"/>
                            <w:sz w:val="21"/>
                            <w:szCs w:val="21"/>
                            <w:lang w:eastAsia="en-AU"/>
                            <w14:ligatures w14:val="none"/>
                          </w:rPr>
                          <w:t>We invite you to share this report with your networks and welcome any enquiries you may have about the work of the Commission or Board. The Commission relies on the disability sector and wider community to raise concerns with us about disability workers in Victoria.</w:t>
                        </w:r>
                        <w:r w:rsidRPr="006643A9">
                          <w:rPr>
                            <w:rFonts w:ascii="Arial" w:eastAsia="Times New Roman" w:hAnsi="Arial" w:cs="Arial"/>
                            <w:color w:val="202020"/>
                            <w:kern w:val="0"/>
                            <w:sz w:val="20"/>
                            <w:szCs w:val="20"/>
                            <w:lang w:eastAsia="en-AU"/>
                            <w14:ligatures w14:val="none"/>
                          </w:rPr>
                          <w:br/>
                        </w:r>
                        <w:r w:rsidRPr="006643A9">
                          <w:rPr>
                            <w:rFonts w:ascii="Arial" w:eastAsia="Times New Roman" w:hAnsi="Arial" w:cs="Arial"/>
                            <w:color w:val="202020"/>
                            <w:kern w:val="0"/>
                            <w:sz w:val="20"/>
                            <w:szCs w:val="20"/>
                            <w:lang w:eastAsia="en-AU"/>
                            <w14:ligatures w14:val="none"/>
                          </w:rPr>
                          <w:br/>
                        </w:r>
                        <w:r w:rsidRPr="006643A9">
                          <w:rPr>
                            <w:rFonts w:ascii="Arial" w:eastAsia="Times New Roman" w:hAnsi="Arial" w:cs="Arial"/>
                            <w:color w:val="202020"/>
                            <w:kern w:val="0"/>
                            <w:sz w:val="21"/>
                            <w:szCs w:val="21"/>
                            <w:lang w:eastAsia="en-AU"/>
                            <w14:ligatures w14:val="none"/>
                          </w:rPr>
                          <w:t>To view the Annual Report and the At a Glance summary please visit: </w:t>
                        </w:r>
                        <w:hyperlink r:id="rId9" w:tgtFrame="_blank" w:history="1">
                          <w:r w:rsidRPr="006643A9">
                            <w:rPr>
                              <w:rFonts w:ascii="Arial" w:eastAsia="Times New Roman" w:hAnsi="Arial" w:cs="Arial"/>
                              <w:color w:val="007C89"/>
                              <w:kern w:val="0"/>
                              <w:sz w:val="21"/>
                              <w:szCs w:val="21"/>
                              <w:u w:val="single"/>
                              <w:lang w:eastAsia="en-AU"/>
                              <w14:ligatures w14:val="none"/>
                            </w:rPr>
                            <w:t>vdwc.vic.gov.au/about/news-resources-media/news/annual-report-2023-24-now-available</w:t>
                          </w:r>
                        </w:hyperlink>
                      </w:p>
                    </w:tc>
                  </w:tr>
                </w:tbl>
                <w:p w14:paraId="3E78328D"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17C7B5F0"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3F9CE7C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77E2D68B"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60"/>
                        </w:tblGrid>
                        <w:tr w:rsidR="006643A9" w:rsidRPr="006643A9" w14:paraId="5D69DFD3" w14:textId="77777777">
                          <w:tc>
                            <w:tcPr>
                              <w:tcW w:w="0" w:type="auto"/>
                              <w:shd w:val="clear" w:color="auto" w:fill="E7343F"/>
                              <w:tcMar>
                                <w:top w:w="270" w:type="dxa"/>
                                <w:left w:w="270" w:type="dxa"/>
                                <w:bottom w:w="270" w:type="dxa"/>
                                <w:right w:w="270" w:type="dxa"/>
                              </w:tcMar>
                              <w:hideMark/>
                            </w:tcPr>
                            <w:p w14:paraId="639B71CE" w14:textId="77777777" w:rsidR="006643A9" w:rsidRPr="006643A9" w:rsidRDefault="006643A9" w:rsidP="006643A9">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6643A9">
                                <w:rPr>
                                  <w:rFonts w:ascii="Helvetica" w:eastAsia="Times New Roman" w:hAnsi="Helvetica" w:cs="Helvetica"/>
                                  <w:b/>
                                  <w:bCs/>
                                  <w:color w:val="FFFFFF"/>
                                  <w:kern w:val="36"/>
                                  <w:sz w:val="39"/>
                                  <w:szCs w:val="39"/>
                                  <w:lang w:eastAsia="en-AU"/>
                                  <w14:ligatures w14:val="none"/>
                                </w:rPr>
                                <w:t>Upcoming events</w:t>
                              </w:r>
                            </w:p>
                          </w:tc>
                        </w:tr>
                      </w:tbl>
                      <w:p w14:paraId="41BC8263"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544D96BE"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01751863"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0A16A5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0AC8D5F8" w14:textId="77777777">
                    <w:tc>
                      <w:tcPr>
                        <w:tcW w:w="0" w:type="auto"/>
                        <w:tcMar>
                          <w:top w:w="0" w:type="dxa"/>
                          <w:left w:w="270" w:type="dxa"/>
                          <w:bottom w:w="135" w:type="dxa"/>
                          <w:right w:w="270" w:type="dxa"/>
                        </w:tcMar>
                        <w:hideMark/>
                      </w:tcPr>
                      <w:p w14:paraId="043545F1" w14:textId="77777777" w:rsidR="006643A9" w:rsidRPr="006643A9" w:rsidRDefault="006643A9" w:rsidP="006643A9">
                        <w:pPr>
                          <w:spacing w:after="0" w:line="244" w:lineRule="atLeast"/>
                          <w:rPr>
                            <w:rFonts w:ascii="Arial" w:eastAsia="Times New Roman" w:hAnsi="Arial" w:cs="Arial"/>
                            <w:color w:val="202020"/>
                            <w:kern w:val="0"/>
                            <w:sz w:val="20"/>
                            <w:szCs w:val="20"/>
                            <w:lang w:eastAsia="en-AU"/>
                            <w14:ligatures w14:val="none"/>
                          </w:rPr>
                        </w:pPr>
                        <w:r w:rsidRPr="006643A9">
                          <w:rPr>
                            <w:rFonts w:ascii="Arial" w:eastAsia="Times New Roman" w:hAnsi="Arial" w:cs="Arial"/>
                            <w:b/>
                            <w:bCs/>
                            <w:color w:val="202020"/>
                            <w:kern w:val="0"/>
                            <w:sz w:val="21"/>
                            <w:szCs w:val="21"/>
                            <w:lang w:eastAsia="en-AU"/>
                            <w14:ligatures w14:val="none"/>
                          </w:rPr>
                          <w:t>Bendigo public forum</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Do you live or work in the Bendigo region?</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For the last time in 2024 we are hitting the road.</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We will be visiting Bendigo to host a public forum at the Bendigo Bank Theatre on Thursday 28 November from 10am - 11:30am.</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We are keen to speak with people working in the disability sector, and those that use disability services, about the issues affecting you.</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t xml:space="preserve">Commissioner Dan Stubbs will speak about our role to build a safer, stronger, disability </w:t>
                        </w:r>
                        <w:r w:rsidRPr="006643A9">
                          <w:rPr>
                            <w:rFonts w:ascii="Arial" w:eastAsia="Times New Roman" w:hAnsi="Arial" w:cs="Arial"/>
                            <w:color w:val="202020"/>
                            <w:kern w:val="0"/>
                            <w:sz w:val="21"/>
                            <w:szCs w:val="21"/>
                            <w:lang w:eastAsia="en-AU"/>
                            <w14:ligatures w14:val="none"/>
                          </w:rPr>
                          <w:lastRenderedPageBreak/>
                          <w:t>sector in Victoria and a representative from the registration Board will discuss the benefits of becoming a registered worker. There will be information about our different functions: the Code of Conduct for disability workers; complaints and notifications about disability workers, and disability worker registration. Attendees will have the opportunity to ask questions and morning tea will be provided at the end.</w:t>
                        </w:r>
                        <w:r w:rsidRPr="006643A9">
                          <w:rPr>
                            <w:rFonts w:ascii="Arial" w:eastAsia="Times New Roman" w:hAnsi="Arial" w:cs="Arial"/>
                            <w:color w:val="202020"/>
                            <w:kern w:val="0"/>
                            <w:sz w:val="21"/>
                            <w:szCs w:val="21"/>
                            <w:lang w:eastAsia="en-AU"/>
                            <w14:ligatures w14:val="none"/>
                          </w:rPr>
                          <w:br/>
                        </w:r>
                        <w:r w:rsidRPr="006643A9">
                          <w:rPr>
                            <w:rFonts w:ascii="Arial" w:eastAsia="Times New Roman" w:hAnsi="Arial" w:cs="Arial"/>
                            <w:color w:val="202020"/>
                            <w:kern w:val="0"/>
                            <w:sz w:val="21"/>
                            <w:szCs w:val="21"/>
                            <w:lang w:eastAsia="en-AU"/>
                            <w14:ligatures w14:val="none"/>
                          </w:rPr>
                          <w:br/>
                        </w:r>
                        <w:hyperlink r:id="rId10" w:tgtFrame="_blank" w:history="1">
                          <w:r w:rsidRPr="006643A9">
                            <w:rPr>
                              <w:rFonts w:ascii="Arial" w:eastAsia="Times New Roman" w:hAnsi="Arial" w:cs="Arial"/>
                              <w:color w:val="007C89"/>
                              <w:kern w:val="0"/>
                              <w:sz w:val="21"/>
                              <w:szCs w:val="21"/>
                              <w:u w:val="single"/>
                              <w:lang w:eastAsia="en-AU"/>
                              <w14:ligatures w14:val="none"/>
                            </w:rPr>
                            <w:t>Click here</w:t>
                          </w:r>
                        </w:hyperlink>
                        <w:r w:rsidRPr="006643A9">
                          <w:rPr>
                            <w:rFonts w:ascii="Arial" w:eastAsia="Times New Roman" w:hAnsi="Arial" w:cs="Arial"/>
                            <w:color w:val="202020"/>
                            <w:kern w:val="0"/>
                            <w:sz w:val="21"/>
                            <w:szCs w:val="21"/>
                            <w:lang w:eastAsia="en-AU"/>
                            <w14:ligatures w14:val="none"/>
                          </w:rPr>
                          <w:t> for more information and to register for your free ticket.</w:t>
                        </w:r>
                      </w:p>
                    </w:tc>
                  </w:tr>
                </w:tbl>
                <w:p w14:paraId="55C53888"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21C9F2B4"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1B6427B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633DA615" w14:textId="77777777">
                    <w:tc>
                      <w:tcPr>
                        <w:tcW w:w="0" w:type="auto"/>
                        <w:tcMar>
                          <w:top w:w="135" w:type="dxa"/>
                          <w:left w:w="270" w:type="dxa"/>
                          <w:bottom w:w="135" w:type="dxa"/>
                          <w:right w:w="270" w:type="dxa"/>
                        </w:tcMar>
                        <w:vAlign w:val="center"/>
                        <w:hideMark/>
                      </w:tcPr>
                      <w:tbl>
                        <w:tblPr>
                          <w:tblW w:w="5000" w:type="pct"/>
                          <w:shd w:val="clear" w:color="auto" w:fill="89A5B8"/>
                          <w:tblCellMar>
                            <w:top w:w="15" w:type="dxa"/>
                            <w:left w:w="15" w:type="dxa"/>
                            <w:bottom w:w="15" w:type="dxa"/>
                            <w:right w:w="15" w:type="dxa"/>
                          </w:tblCellMar>
                          <w:tblLook w:val="04A0" w:firstRow="1" w:lastRow="0" w:firstColumn="1" w:lastColumn="0" w:noHBand="0" w:noVBand="1"/>
                        </w:tblPr>
                        <w:tblGrid>
                          <w:gridCol w:w="8460"/>
                        </w:tblGrid>
                        <w:tr w:rsidR="006643A9" w:rsidRPr="006643A9" w14:paraId="0B91BAB8" w14:textId="77777777">
                          <w:tc>
                            <w:tcPr>
                              <w:tcW w:w="0" w:type="auto"/>
                              <w:shd w:val="clear" w:color="auto" w:fill="89A5B8"/>
                              <w:tcMar>
                                <w:top w:w="270" w:type="dxa"/>
                                <w:left w:w="270" w:type="dxa"/>
                                <w:bottom w:w="270" w:type="dxa"/>
                                <w:right w:w="270" w:type="dxa"/>
                              </w:tcMar>
                              <w:hideMark/>
                            </w:tcPr>
                            <w:p w14:paraId="5B70A5B3" w14:textId="77777777" w:rsidR="006643A9" w:rsidRPr="006643A9" w:rsidRDefault="006643A9" w:rsidP="006643A9">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6643A9">
                                <w:rPr>
                                  <w:rFonts w:ascii="Helvetica" w:eastAsia="Times New Roman" w:hAnsi="Helvetica" w:cs="Helvetica"/>
                                  <w:b/>
                                  <w:bCs/>
                                  <w:color w:val="FFFFFF"/>
                                  <w:kern w:val="36"/>
                                  <w:sz w:val="39"/>
                                  <w:szCs w:val="39"/>
                                  <w:lang w:eastAsia="en-AU"/>
                                  <w14:ligatures w14:val="none"/>
                                </w:rPr>
                                <w:t>In the media</w:t>
                              </w:r>
                            </w:p>
                          </w:tc>
                        </w:tr>
                      </w:tbl>
                      <w:p w14:paraId="70B4CD87"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4F195F27"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6C559649"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72AD952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6643A9" w:rsidRPr="006643A9" w14:paraId="296E60C0" w14:textId="77777777">
                    <w:tc>
                      <w:tcPr>
                        <w:tcW w:w="0" w:type="auto"/>
                        <w:tcMar>
                          <w:top w:w="0" w:type="dxa"/>
                          <w:left w:w="135" w:type="dxa"/>
                          <w:bottom w:w="135" w:type="dxa"/>
                          <w:right w:w="135" w:type="dxa"/>
                        </w:tcMar>
                        <w:hideMark/>
                      </w:tcPr>
                      <w:p w14:paraId="2A736ECC" w14:textId="77777777" w:rsidR="006643A9" w:rsidRPr="006643A9" w:rsidRDefault="006643A9" w:rsidP="006643A9">
                        <w:pPr>
                          <w:spacing w:after="0" w:line="240" w:lineRule="auto"/>
                          <w:jc w:val="center"/>
                          <w:rPr>
                            <w:rFonts w:ascii="Times New Roman" w:eastAsia="Times New Roman" w:hAnsi="Times New Roman" w:cs="Times New Roman"/>
                            <w:kern w:val="0"/>
                            <w:sz w:val="24"/>
                            <w:szCs w:val="24"/>
                            <w:lang w:eastAsia="en-AU"/>
                            <w14:ligatures w14:val="none"/>
                          </w:rPr>
                        </w:pPr>
                        <w:r w:rsidRPr="006643A9">
                          <w:rPr>
                            <w:rFonts w:ascii="Times New Roman" w:eastAsia="Times New Roman" w:hAnsi="Times New Roman" w:cs="Times New Roman"/>
                            <w:noProof/>
                            <w:kern w:val="0"/>
                            <w:sz w:val="24"/>
                            <w:szCs w:val="24"/>
                            <w:lang w:eastAsia="en-AU"/>
                            <w14:ligatures w14:val="none"/>
                          </w:rPr>
                          <w:drawing>
                            <wp:inline distT="0" distB="0" distL="0" distR="0" wp14:anchorId="402FE1BB" wp14:editId="07F39582">
                              <wp:extent cx="5369560" cy="3628390"/>
                              <wp:effectExtent l="0" t="0" r="254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560" cy="3628390"/>
                                      </a:xfrm>
                                      <a:prstGeom prst="rect">
                                        <a:avLst/>
                                      </a:prstGeom>
                                      <a:noFill/>
                                      <a:ln>
                                        <a:noFill/>
                                      </a:ln>
                                    </pic:spPr>
                                  </pic:pic>
                                </a:graphicData>
                              </a:graphic>
                            </wp:inline>
                          </w:drawing>
                        </w:r>
                      </w:p>
                    </w:tc>
                  </w:tr>
                  <w:tr w:rsidR="006643A9" w:rsidRPr="006643A9" w14:paraId="4AB63D6A" w14:textId="77777777">
                    <w:tc>
                      <w:tcPr>
                        <w:tcW w:w="8460" w:type="dxa"/>
                        <w:tcMar>
                          <w:top w:w="0" w:type="dxa"/>
                          <w:left w:w="135" w:type="dxa"/>
                          <w:bottom w:w="0" w:type="dxa"/>
                          <w:right w:w="135" w:type="dxa"/>
                        </w:tcMar>
                        <w:hideMark/>
                      </w:tcPr>
                      <w:p w14:paraId="0A827B06" w14:textId="77777777" w:rsidR="006643A9" w:rsidRPr="006643A9" w:rsidRDefault="006643A9" w:rsidP="006643A9">
                        <w:pPr>
                          <w:spacing w:after="0" w:line="300" w:lineRule="atLeast"/>
                          <w:rPr>
                            <w:rFonts w:ascii="Helvetica" w:eastAsia="Times New Roman" w:hAnsi="Helvetica" w:cs="Helvetica"/>
                            <w:color w:val="202020"/>
                            <w:kern w:val="0"/>
                            <w:sz w:val="24"/>
                            <w:szCs w:val="24"/>
                            <w:lang w:eastAsia="en-AU"/>
                            <w14:ligatures w14:val="none"/>
                          </w:rPr>
                        </w:pPr>
                        <w:r w:rsidRPr="006643A9">
                          <w:rPr>
                            <w:rFonts w:ascii="Helvetica" w:eastAsia="Times New Roman" w:hAnsi="Helvetica" w:cs="Helvetica"/>
                            <w:b/>
                            <w:bCs/>
                            <w:color w:val="202020"/>
                            <w:kern w:val="0"/>
                            <w:sz w:val="21"/>
                            <w:szCs w:val="21"/>
                            <w:lang w:eastAsia="en-AU"/>
                            <w14:ligatures w14:val="none"/>
                          </w:rPr>
                          <w:t>Helping people with disability spend their day, their way.</w:t>
                        </w:r>
                        <w:r w:rsidRPr="006643A9">
                          <w:rPr>
                            <w:rFonts w:ascii="Helvetica" w:eastAsia="Times New Roman" w:hAnsi="Helvetica" w:cs="Helvetica"/>
                            <w:color w:val="202020"/>
                            <w:kern w:val="0"/>
                            <w:sz w:val="21"/>
                            <w:szCs w:val="21"/>
                            <w:lang w:eastAsia="en-AU"/>
                            <w14:ligatures w14:val="none"/>
                          </w:rPr>
                          <w:br/>
                        </w:r>
                        <w:r w:rsidRPr="006643A9">
                          <w:rPr>
                            <w:rFonts w:ascii="Helvetica" w:eastAsia="Times New Roman" w:hAnsi="Helvetica" w:cs="Helvetica"/>
                            <w:color w:val="202020"/>
                            <w:kern w:val="0"/>
                            <w:sz w:val="21"/>
                            <w:szCs w:val="21"/>
                            <w:lang w:eastAsia="en-AU"/>
                            <w14:ligatures w14:val="none"/>
                          </w:rPr>
                          <w:br/>
                          <w:t>The Victorian Disability Worker Commission recently featured in Link Disability Magazine highlighting how important it is that people with disability deserve services that best meet their needs and support their quality of life. The VDWC assists people with disability to know about their rights and how to speak up if they have a concern about a disability worker or aren't happy with the services they're receiving. </w:t>
                        </w:r>
                        <w:r w:rsidRPr="006643A9">
                          <w:rPr>
                            <w:rFonts w:ascii="Helvetica" w:eastAsia="Times New Roman" w:hAnsi="Helvetica" w:cs="Helvetica"/>
                            <w:color w:val="202020"/>
                            <w:kern w:val="0"/>
                            <w:sz w:val="21"/>
                            <w:szCs w:val="21"/>
                            <w:lang w:eastAsia="en-AU"/>
                            <w14:ligatures w14:val="none"/>
                          </w:rPr>
                          <w:br/>
                        </w:r>
                        <w:r w:rsidRPr="006643A9">
                          <w:rPr>
                            <w:rFonts w:ascii="Helvetica" w:eastAsia="Times New Roman" w:hAnsi="Helvetica" w:cs="Helvetica"/>
                            <w:color w:val="202020"/>
                            <w:kern w:val="0"/>
                            <w:sz w:val="21"/>
                            <w:szCs w:val="21"/>
                            <w:lang w:eastAsia="en-AU"/>
                            <w14:ligatures w14:val="none"/>
                          </w:rPr>
                          <w:br/>
                          <w:t>Read all about it on pages 24-25 here - </w:t>
                        </w:r>
                        <w:hyperlink r:id="rId12" w:history="1">
                          <w:r w:rsidRPr="006643A9">
                            <w:rPr>
                              <w:rFonts w:ascii="Helvetica" w:eastAsia="Times New Roman" w:hAnsi="Helvetica" w:cs="Helvetica"/>
                              <w:color w:val="007C89"/>
                              <w:kern w:val="0"/>
                              <w:sz w:val="21"/>
                              <w:szCs w:val="21"/>
                              <w:u w:val="single"/>
                              <w:lang w:eastAsia="en-AU"/>
                              <w14:ligatures w14:val="none"/>
                            </w:rPr>
                            <w:t>Link Magazine October-November 2024 by The Intermedia Group - Issuu</w:t>
                          </w:r>
                        </w:hyperlink>
                        <w:r w:rsidRPr="006643A9">
                          <w:rPr>
                            <w:rFonts w:ascii="Helvetica" w:eastAsia="Times New Roman" w:hAnsi="Helvetica" w:cs="Helvetica"/>
                            <w:color w:val="202020"/>
                            <w:kern w:val="0"/>
                            <w:sz w:val="21"/>
                            <w:szCs w:val="21"/>
                            <w:lang w:eastAsia="en-AU"/>
                            <w14:ligatures w14:val="none"/>
                          </w:rPr>
                          <w:t> </w:t>
                        </w:r>
                      </w:p>
                    </w:tc>
                  </w:tr>
                </w:tbl>
                <w:p w14:paraId="4C5EFA1A"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0840E878"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777E453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02B94922"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60"/>
                        </w:tblGrid>
                        <w:tr w:rsidR="006643A9" w:rsidRPr="006643A9" w14:paraId="03C32451" w14:textId="77777777">
                          <w:tc>
                            <w:tcPr>
                              <w:tcW w:w="0" w:type="auto"/>
                              <w:shd w:val="clear" w:color="auto" w:fill="E7343F"/>
                              <w:tcMar>
                                <w:top w:w="270" w:type="dxa"/>
                                <w:left w:w="270" w:type="dxa"/>
                                <w:bottom w:w="270" w:type="dxa"/>
                                <w:right w:w="270" w:type="dxa"/>
                              </w:tcMar>
                              <w:hideMark/>
                            </w:tcPr>
                            <w:p w14:paraId="3D2306A8" w14:textId="77777777" w:rsidR="006643A9" w:rsidRPr="006643A9" w:rsidRDefault="006643A9" w:rsidP="006643A9">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6643A9">
                                <w:rPr>
                                  <w:rFonts w:ascii="Helvetica" w:eastAsia="Times New Roman" w:hAnsi="Helvetica" w:cs="Helvetica"/>
                                  <w:b/>
                                  <w:bCs/>
                                  <w:color w:val="FFFFFF"/>
                                  <w:kern w:val="36"/>
                                  <w:sz w:val="39"/>
                                  <w:szCs w:val="39"/>
                                  <w:lang w:eastAsia="en-AU"/>
                                  <w14:ligatures w14:val="none"/>
                                </w:rPr>
                                <w:t>Out and about</w:t>
                              </w:r>
                            </w:p>
                          </w:tc>
                        </w:tr>
                      </w:tbl>
                      <w:p w14:paraId="7054DD43"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19373F26"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42320022"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7DCB4E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7EAD0920" w14:textId="77777777">
                    <w:tc>
                      <w:tcPr>
                        <w:tcW w:w="0" w:type="auto"/>
                        <w:tcMar>
                          <w:top w:w="0" w:type="dxa"/>
                          <w:left w:w="270" w:type="dxa"/>
                          <w:bottom w:w="135" w:type="dxa"/>
                          <w:right w:w="270" w:type="dxa"/>
                        </w:tcMar>
                        <w:hideMark/>
                      </w:tcPr>
                      <w:p w14:paraId="133BF830" w14:textId="77777777" w:rsidR="006643A9" w:rsidRPr="006643A9" w:rsidRDefault="006643A9" w:rsidP="006643A9">
                        <w:pPr>
                          <w:spacing w:after="0" w:line="244" w:lineRule="atLeast"/>
                          <w:rPr>
                            <w:rFonts w:ascii="Arial" w:eastAsia="Times New Roman" w:hAnsi="Arial" w:cs="Arial"/>
                            <w:color w:val="202020"/>
                            <w:kern w:val="0"/>
                            <w:sz w:val="20"/>
                            <w:szCs w:val="20"/>
                            <w:lang w:eastAsia="en-AU"/>
                            <w14:ligatures w14:val="none"/>
                          </w:rPr>
                        </w:pPr>
                        <w:r w:rsidRPr="006643A9">
                          <w:rPr>
                            <w:rFonts w:ascii="Arial" w:eastAsia="Times New Roman" w:hAnsi="Arial" w:cs="Arial"/>
                            <w:color w:val="202020"/>
                            <w:kern w:val="0"/>
                            <w:sz w:val="21"/>
                            <w:szCs w:val="21"/>
                            <w:lang w:eastAsia="en-AU"/>
                            <w14:ligatures w14:val="none"/>
                          </w:rPr>
                          <w:lastRenderedPageBreak/>
                          <w:t>As part of our mission to raise awareness of the Disability Worker Regulation Scheme and inform disability workers of their obligations under the Act, Commissioner Dan Stubbs has been out and about engaging with disability workers and people with disability across Victoria.</w:t>
                        </w:r>
                      </w:p>
                    </w:tc>
                  </w:tr>
                </w:tbl>
                <w:p w14:paraId="4F43F999"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7B9CED17"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10D4E9D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643A9" w:rsidRPr="006643A9" w14:paraId="1AB2DBAB" w14:textId="77777777">
                    <w:tc>
                      <w:tcPr>
                        <w:tcW w:w="0" w:type="auto"/>
                        <w:vAlign w:val="center"/>
                        <w:hideMark/>
                      </w:tcPr>
                      <w:p w14:paraId="4E407AC6" w14:textId="77777777" w:rsidR="006643A9" w:rsidRPr="006643A9" w:rsidRDefault="006643A9" w:rsidP="006643A9">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5AA1EB83"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531CA4FE"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55DC961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43A9" w:rsidRPr="006643A9" w14:paraId="266B309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3"/>
                        </w:tblGrid>
                        <w:tr w:rsidR="006643A9" w:rsidRPr="006643A9" w14:paraId="4D0DF985" w14:textId="77777777">
                          <w:tc>
                            <w:tcPr>
                              <w:tcW w:w="0" w:type="auto"/>
                              <w:hideMark/>
                            </w:tcPr>
                            <w:p w14:paraId="0CF278B9" w14:textId="77777777" w:rsidR="006643A9" w:rsidRPr="006643A9" w:rsidRDefault="006643A9" w:rsidP="006643A9">
                              <w:pPr>
                                <w:spacing w:after="0" w:line="240" w:lineRule="auto"/>
                                <w:jc w:val="center"/>
                                <w:rPr>
                                  <w:rFonts w:ascii="Times New Roman" w:eastAsia="Times New Roman" w:hAnsi="Times New Roman" w:cs="Times New Roman"/>
                                  <w:kern w:val="0"/>
                                  <w:sz w:val="24"/>
                                  <w:szCs w:val="24"/>
                                  <w:lang w:eastAsia="en-AU"/>
                                  <w14:ligatures w14:val="none"/>
                                </w:rPr>
                              </w:pPr>
                              <w:r w:rsidRPr="006643A9">
                                <w:rPr>
                                  <w:rFonts w:ascii="Times New Roman" w:eastAsia="Times New Roman" w:hAnsi="Times New Roman" w:cs="Times New Roman"/>
                                  <w:noProof/>
                                  <w:kern w:val="0"/>
                                  <w:sz w:val="24"/>
                                  <w:szCs w:val="24"/>
                                  <w:lang w:eastAsia="en-AU"/>
                                  <w14:ligatures w14:val="none"/>
                                </w:rPr>
                                <w:drawing>
                                  <wp:inline distT="0" distB="0" distL="0" distR="0" wp14:anchorId="26BB5626" wp14:editId="5C5BCDB9">
                                    <wp:extent cx="2516505" cy="3350260"/>
                                    <wp:effectExtent l="0" t="0" r="0" b="254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6505" cy="335026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643A9" w:rsidRPr="006643A9" w14:paraId="69E0CB91" w14:textId="77777777">
                          <w:tc>
                            <w:tcPr>
                              <w:tcW w:w="0" w:type="auto"/>
                              <w:hideMark/>
                            </w:tcPr>
                            <w:p w14:paraId="2C2A3284" w14:textId="77777777" w:rsidR="006643A9" w:rsidRPr="006643A9" w:rsidRDefault="006643A9" w:rsidP="006643A9">
                              <w:pPr>
                                <w:spacing w:after="0" w:line="300" w:lineRule="atLeast"/>
                                <w:rPr>
                                  <w:rFonts w:ascii="Helvetica" w:eastAsia="Times New Roman" w:hAnsi="Helvetica" w:cs="Helvetica"/>
                                  <w:color w:val="202020"/>
                                  <w:kern w:val="0"/>
                                  <w:sz w:val="24"/>
                                  <w:szCs w:val="24"/>
                                  <w:lang w:eastAsia="en-AU"/>
                                  <w14:ligatures w14:val="none"/>
                                </w:rPr>
                              </w:pPr>
                              <w:r w:rsidRPr="006643A9">
                                <w:rPr>
                                  <w:rFonts w:ascii="Helvetica" w:eastAsia="Times New Roman" w:hAnsi="Helvetica" w:cs="Helvetica"/>
                                  <w:b/>
                                  <w:bCs/>
                                  <w:color w:val="202020"/>
                                  <w:kern w:val="0"/>
                                  <w:sz w:val="21"/>
                                  <w:szCs w:val="21"/>
                                  <w:lang w:eastAsia="en-AU"/>
                                  <w14:ligatures w14:val="none"/>
                                </w:rPr>
                                <w:t>Melbourne Polytechnic</w:t>
                              </w:r>
                              <w:r w:rsidRPr="006643A9">
                                <w:rPr>
                                  <w:rFonts w:ascii="Helvetica" w:eastAsia="Times New Roman" w:hAnsi="Helvetica" w:cs="Helvetica"/>
                                  <w:color w:val="202020"/>
                                  <w:kern w:val="0"/>
                                  <w:sz w:val="21"/>
                                  <w:szCs w:val="21"/>
                                  <w:lang w:eastAsia="en-AU"/>
                                  <w14:ligatures w14:val="none"/>
                                </w:rPr>
                                <w:br/>
                              </w:r>
                              <w:r w:rsidRPr="006643A9">
                                <w:rPr>
                                  <w:rFonts w:ascii="Helvetica" w:eastAsia="Times New Roman" w:hAnsi="Helvetica" w:cs="Helvetica"/>
                                  <w:color w:val="202020"/>
                                  <w:kern w:val="0"/>
                                  <w:sz w:val="21"/>
                                  <w:szCs w:val="21"/>
                                  <w:lang w:eastAsia="en-AU"/>
                                  <w14:ligatures w14:val="none"/>
                                </w:rPr>
                                <w:br/>
                                <w:t>Commissioner Dan Stubbs visited Melbourne Polytechnic to speak to students completing their Certificate III in Individual Support. The students had lots of questions about how the Commission drives a safer and stronger sector for all Victorians with disability and many were interested in the requirements to notify the Commission of any conduct that puts people with disability at risk of harm.</w:t>
                              </w:r>
                              <w:r w:rsidRPr="006643A9">
                                <w:rPr>
                                  <w:rFonts w:ascii="Helvetica" w:eastAsia="Times New Roman" w:hAnsi="Helvetica" w:cs="Helvetica"/>
                                  <w:color w:val="202020"/>
                                  <w:kern w:val="0"/>
                                  <w:sz w:val="21"/>
                                  <w:szCs w:val="21"/>
                                  <w:lang w:eastAsia="en-AU"/>
                                  <w14:ligatures w14:val="none"/>
                                </w:rPr>
                                <w:br/>
                              </w:r>
                              <w:r w:rsidRPr="006643A9">
                                <w:rPr>
                                  <w:rFonts w:ascii="Helvetica" w:eastAsia="Times New Roman" w:hAnsi="Helvetica" w:cs="Helvetica"/>
                                  <w:color w:val="202020"/>
                                  <w:kern w:val="0"/>
                                  <w:sz w:val="21"/>
                                  <w:szCs w:val="21"/>
                                  <w:lang w:eastAsia="en-AU"/>
                                  <w14:ligatures w14:val="none"/>
                                </w:rPr>
                                <w:br/>
                                <w:t>It was also pleasing to hear that the students were keen to register as disability workers and have their registration advertised on the public register of Victorian disability workers. While they were equally delighted to hear that registration is free!</w:t>
                              </w:r>
                            </w:p>
                          </w:tc>
                        </w:tr>
                      </w:tbl>
                      <w:p w14:paraId="6FEE5CCE"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7933DE1A"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0A75BF27"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3EB3286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643A9" w:rsidRPr="006643A9" w14:paraId="596405CF" w14:textId="77777777">
                    <w:tc>
                      <w:tcPr>
                        <w:tcW w:w="0" w:type="auto"/>
                        <w:vAlign w:val="center"/>
                        <w:hideMark/>
                      </w:tcPr>
                      <w:p w14:paraId="6232FEC0" w14:textId="77777777" w:rsidR="006643A9" w:rsidRPr="006643A9" w:rsidRDefault="006643A9" w:rsidP="006643A9">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6D3FABEA"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7A2266D0" w14:textId="77777777" w:rsidR="006643A9" w:rsidRPr="006643A9" w:rsidRDefault="006643A9" w:rsidP="006643A9">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6643A9" w:rsidRPr="006643A9" w14:paraId="5FDCFD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43A9" w:rsidRPr="006643A9" w14:paraId="157EDAAC"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3"/>
                        </w:tblGrid>
                        <w:tr w:rsidR="006643A9" w:rsidRPr="006643A9" w14:paraId="691F319B" w14:textId="77777777">
                          <w:tc>
                            <w:tcPr>
                              <w:tcW w:w="0" w:type="auto"/>
                              <w:hideMark/>
                            </w:tcPr>
                            <w:p w14:paraId="14CF2084" w14:textId="77777777" w:rsidR="006643A9" w:rsidRPr="006643A9" w:rsidRDefault="006643A9" w:rsidP="006643A9">
                              <w:pPr>
                                <w:spacing w:after="0" w:line="240" w:lineRule="auto"/>
                                <w:jc w:val="center"/>
                                <w:rPr>
                                  <w:rFonts w:ascii="Times New Roman" w:eastAsia="Times New Roman" w:hAnsi="Times New Roman" w:cs="Times New Roman"/>
                                  <w:kern w:val="0"/>
                                  <w:sz w:val="24"/>
                                  <w:szCs w:val="24"/>
                                  <w:lang w:eastAsia="en-AU"/>
                                  <w14:ligatures w14:val="none"/>
                                </w:rPr>
                              </w:pPr>
                              <w:r w:rsidRPr="006643A9">
                                <w:rPr>
                                  <w:rFonts w:ascii="Times New Roman" w:eastAsia="Times New Roman" w:hAnsi="Times New Roman" w:cs="Times New Roman"/>
                                  <w:noProof/>
                                  <w:kern w:val="0"/>
                                  <w:sz w:val="24"/>
                                  <w:szCs w:val="24"/>
                                  <w:lang w:eastAsia="en-AU"/>
                                  <w14:ligatures w14:val="none"/>
                                </w:rPr>
                                <w:lastRenderedPageBreak/>
                                <w:drawing>
                                  <wp:inline distT="0" distB="0" distL="0" distR="0" wp14:anchorId="0FB197CD" wp14:editId="0FA03EAB">
                                    <wp:extent cx="2516505" cy="3350260"/>
                                    <wp:effectExtent l="0" t="0" r="0" b="254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505" cy="335026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643A9" w:rsidRPr="006643A9" w14:paraId="74FDBBE0" w14:textId="77777777">
                          <w:tc>
                            <w:tcPr>
                              <w:tcW w:w="0" w:type="auto"/>
                              <w:hideMark/>
                            </w:tcPr>
                            <w:p w14:paraId="6CBEF65A" w14:textId="77777777" w:rsidR="006643A9" w:rsidRPr="006643A9" w:rsidRDefault="006643A9" w:rsidP="006643A9">
                              <w:pPr>
                                <w:spacing w:after="0" w:line="300" w:lineRule="atLeast"/>
                                <w:rPr>
                                  <w:rFonts w:ascii="Helvetica" w:eastAsia="Times New Roman" w:hAnsi="Helvetica" w:cs="Helvetica"/>
                                  <w:color w:val="202020"/>
                                  <w:kern w:val="0"/>
                                  <w:sz w:val="24"/>
                                  <w:szCs w:val="24"/>
                                  <w:lang w:eastAsia="en-AU"/>
                                  <w14:ligatures w14:val="none"/>
                                </w:rPr>
                              </w:pPr>
                              <w:r w:rsidRPr="006643A9">
                                <w:rPr>
                                  <w:rFonts w:ascii="Helvetica" w:eastAsia="Times New Roman" w:hAnsi="Helvetica" w:cs="Helvetica"/>
                                  <w:b/>
                                  <w:bCs/>
                                  <w:color w:val="202020"/>
                                  <w:kern w:val="0"/>
                                  <w:sz w:val="21"/>
                                  <w:szCs w:val="21"/>
                                  <w:lang w:eastAsia="en-AU"/>
                                  <w14:ligatures w14:val="none"/>
                                </w:rPr>
                                <w:t>REAL Inc</w:t>
                              </w:r>
                              <w:r w:rsidRPr="006643A9">
                                <w:rPr>
                                  <w:rFonts w:ascii="Helvetica" w:eastAsia="Times New Roman" w:hAnsi="Helvetica" w:cs="Helvetica"/>
                                  <w:color w:val="202020"/>
                                  <w:kern w:val="0"/>
                                  <w:sz w:val="24"/>
                                  <w:szCs w:val="24"/>
                                  <w:lang w:eastAsia="en-AU"/>
                                  <w14:ligatures w14:val="none"/>
                                </w:rPr>
                                <w:br/>
                              </w:r>
                              <w:r w:rsidRPr="006643A9">
                                <w:rPr>
                                  <w:rFonts w:ascii="Helvetica" w:eastAsia="Times New Roman" w:hAnsi="Helvetica" w:cs="Helvetica"/>
                                  <w:color w:val="202020"/>
                                  <w:kern w:val="0"/>
                                  <w:sz w:val="24"/>
                                  <w:szCs w:val="24"/>
                                  <w:lang w:eastAsia="en-AU"/>
                                  <w14:ligatures w14:val="none"/>
                                </w:rPr>
                                <w:br/>
                              </w:r>
                              <w:r w:rsidRPr="006643A9">
                                <w:rPr>
                                  <w:rFonts w:ascii="Helvetica" w:eastAsia="Times New Roman" w:hAnsi="Helvetica" w:cs="Helvetica"/>
                                  <w:color w:val="202020"/>
                                  <w:kern w:val="0"/>
                                  <w:sz w:val="21"/>
                                  <w:szCs w:val="21"/>
                                  <w:lang w:eastAsia="en-AU"/>
                                  <w14:ligatures w14:val="none"/>
                                </w:rPr>
                                <w:t>Commissioner Dan Stubbs had the privilege of visiting REAL Inc (Rights Education Advocacy &amp; Leisure) to speak at their annual general meeting about how the work we do at the Commission relates to their important role of promoting participation for people with disability.</w:t>
                              </w:r>
                              <w:r w:rsidRPr="006643A9">
                                <w:rPr>
                                  <w:rFonts w:ascii="Helvetica" w:eastAsia="Times New Roman" w:hAnsi="Helvetica" w:cs="Helvetica"/>
                                  <w:color w:val="202020"/>
                                  <w:kern w:val="0"/>
                                  <w:sz w:val="21"/>
                                  <w:szCs w:val="21"/>
                                  <w:lang w:eastAsia="en-AU"/>
                                  <w14:ligatures w14:val="none"/>
                                </w:rPr>
                                <w:br/>
                              </w:r>
                              <w:r w:rsidRPr="006643A9">
                                <w:rPr>
                                  <w:rFonts w:ascii="Helvetica" w:eastAsia="Times New Roman" w:hAnsi="Helvetica" w:cs="Helvetica"/>
                                  <w:color w:val="202020"/>
                                  <w:kern w:val="0"/>
                                  <w:sz w:val="21"/>
                                  <w:szCs w:val="21"/>
                                  <w:lang w:eastAsia="en-AU"/>
                                  <w14:ligatures w14:val="none"/>
                                </w:rPr>
                                <w:br/>
                                <w:t>He was reminded that organisations like REAL is where the real work of inclusion, respect and safety for so many people with disability is being delivered on a daily basis.</w:t>
                              </w:r>
                            </w:p>
                          </w:tc>
                        </w:tr>
                      </w:tbl>
                      <w:p w14:paraId="451D70D8"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3E97C7E9"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3C01783D" w14:textId="77777777" w:rsidR="006643A9" w:rsidRPr="006643A9" w:rsidRDefault="006643A9" w:rsidP="006643A9">
            <w:pPr>
              <w:spacing w:after="0" w:line="240" w:lineRule="auto"/>
              <w:rPr>
                <w:rFonts w:ascii="Times New Roman" w:eastAsia="Times New Roman" w:hAnsi="Times New Roman" w:cs="Times New Roman"/>
                <w:color w:val="000000"/>
                <w:kern w:val="0"/>
                <w:sz w:val="27"/>
                <w:szCs w:val="27"/>
                <w:lang w:eastAsia="en-AU"/>
                <w14:ligatures w14:val="none"/>
              </w:rPr>
            </w:pPr>
          </w:p>
        </w:tc>
      </w:tr>
      <w:tr w:rsidR="006643A9" w:rsidRPr="006643A9" w14:paraId="7EB18E26" w14:textId="77777777" w:rsidTr="006643A9">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643A9" w:rsidRPr="006643A9" w14:paraId="30E6995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43A9" w:rsidRPr="006643A9" w14:paraId="094C06C7"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6643A9" w:rsidRPr="006643A9" w14:paraId="06424BDA" w14:textId="77777777">
                          <w:tc>
                            <w:tcPr>
                              <w:tcW w:w="0" w:type="auto"/>
                              <w:shd w:val="clear" w:color="auto" w:fill="404040"/>
                              <w:tcMar>
                                <w:top w:w="270" w:type="dxa"/>
                                <w:left w:w="270" w:type="dxa"/>
                                <w:bottom w:w="270" w:type="dxa"/>
                                <w:right w:w="270" w:type="dxa"/>
                              </w:tcMar>
                              <w:hideMark/>
                            </w:tcPr>
                            <w:p w14:paraId="7271792B" w14:textId="77777777" w:rsidR="006643A9" w:rsidRPr="006643A9" w:rsidRDefault="006643A9" w:rsidP="006643A9">
                              <w:pPr>
                                <w:spacing w:after="0" w:line="413" w:lineRule="atLeast"/>
                                <w:jc w:val="center"/>
                                <w:outlineLvl w:val="1"/>
                                <w:rPr>
                                  <w:rFonts w:ascii="Helvetica" w:eastAsia="Times New Roman" w:hAnsi="Helvetica" w:cs="Helvetica"/>
                                  <w:b/>
                                  <w:bCs/>
                                  <w:color w:val="202020"/>
                                  <w:kern w:val="0"/>
                                  <w:sz w:val="33"/>
                                  <w:szCs w:val="33"/>
                                  <w:lang w:eastAsia="en-AU"/>
                                  <w14:ligatures w14:val="none"/>
                                </w:rPr>
                              </w:pPr>
                              <w:r w:rsidRPr="006643A9">
                                <w:rPr>
                                  <w:rFonts w:ascii="Helvetica" w:eastAsia="Times New Roman" w:hAnsi="Helvetica" w:cs="Helvetica"/>
                                  <w:b/>
                                  <w:bCs/>
                                  <w:color w:val="ADD8E6"/>
                                  <w:kern w:val="0"/>
                                  <w:sz w:val="33"/>
                                  <w:szCs w:val="33"/>
                                  <w:lang w:eastAsia="en-AU"/>
                                  <w14:ligatures w14:val="none"/>
                                </w:rPr>
                                <w:lastRenderedPageBreak/>
                                <w:t>Keep in touch</w:t>
                              </w:r>
                              <w:r w:rsidRPr="006643A9">
                                <w:rPr>
                                  <w:rFonts w:ascii="Helvetica" w:eastAsia="Times New Roman" w:hAnsi="Helvetica" w:cs="Helvetica"/>
                                  <w:b/>
                                  <w:bCs/>
                                  <w:color w:val="202020"/>
                                  <w:kern w:val="0"/>
                                  <w:sz w:val="33"/>
                                  <w:szCs w:val="33"/>
                                  <w:lang w:eastAsia="en-AU"/>
                                  <w14:ligatures w14:val="none"/>
                                </w:rPr>
                                <w:br/>
                              </w:r>
                              <w:r w:rsidRPr="006643A9">
                                <w:rPr>
                                  <w:rFonts w:ascii="Helvetica" w:eastAsia="Times New Roman" w:hAnsi="Helvetica" w:cs="Helvetica"/>
                                  <w:b/>
                                  <w:bCs/>
                                  <w:color w:val="202020"/>
                                  <w:kern w:val="0"/>
                                  <w:sz w:val="33"/>
                                  <w:szCs w:val="33"/>
                                  <w:lang w:eastAsia="en-AU"/>
                                  <w14:ligatures w14:val="none"/>
                                </w:rPr>
                                <w:br/>
                              </w:r>
                              <w:r w:rsidRPr="006643A9">
                                <w:rPr>
                                  <w:rFonts w:ascii="Helvetica" w:eastAsia="Times New Roman" w:hAnsi="Helvetica" w:cs="Helvetica"/>
                                  <w:b/>
                                  <w:bCs/>
                                  <w:color w:val="FFFFFF"/>
                                  <w:kern w:val="0"/>
                                  <w:sz w:val="27"/>
                                  <w:szCs w:val="27"/>
                                  <w:lang w:eastAsia="en-AU"/>
                                  <w14:ligatures w14:val="none"/>
                                </w:rPr>
                                <w:t>If our e-newsletter was forwarded to you and you'd like to subscribe please go to:</w:t>
                              </w:r>
                              <w:r w:rsidRPr="006643A9">
                                <w:rPr>
                                  <w:rFonts w:ascii="Helvetica" w:eastAsia="Times New Roman" w:hAnsi="Helvetica" w:cs="Helvetica"/>
                                  <w:b/>
                                  <w:bCs/>
                                  <w:color w:val="202020"/>
                                  <w:kern w:val="0"/>
                                  <w:sz w:val="33"/>
                                  <w:szCs w:val="33"/>
                                  <w:lang w:eastAsia="en-AU"/>
                                  <w14:ligatures w14:val="none"/>
                                </w:rPr>
                                <w:t> </w:t>
                              </w:r>
                              <w:hyperlink r:id="rId15" w:tgtFrame="_blank" w:history="1">
                                <w:r w:rsidRPr="006643A9">
                                  <w:rPr>
                                    <w:rFonts w:ascii="Helvetica" w:eastAsia="Times New Roman" w:hAnsi="Helvetica" w:cs="Helvetica"/>
                                    <w:color w:val="ADD8E6"/>
                                    <w:kern w:val="0"/>
                                    <w:sz w:val="27"/>
                                    <w:szCs w:val="27"/>
                                    <w:u w:val="single"/>
                                    <w:lang w:eastAsia="en-AU"/>
                                    <w14:ligatures w14:val="none"/>
                                  </w:rPr>
                                  <w:t>vdwc.vic.gov.au/subscribe</w:t>
                                </w:r>
                              </w:hyperlink>
                              <w:r w:rsidRPr="006643A9">
                                <w:rPr>
                                  <w:rFonts w:ascii="Helvetica" w:eastAsia="Times New Roman" w:hAnsi="Helvetica" w:cs="Helvetica"/>
                                  <w:b/>
                                  <w:bCs/>
                                  <w:color w:val="202020"/>
                                  <w:kern w:val="0"/>
                                  <w:sz w:val="33"/>
                                  <w:szCs w:val="33"/>
                                  <w:lang w:eastAsia="en-AU"/>
                                  <w14:ligatures w14:val="none"/>
                                </w:rPr>
                                <w:br/>
                              </w:r>
                              <w:r w:rsidRPr="006643A9">
                                <w:rPr>
                                  <w:rFonts w:ascii="Helvetica" w:eastAsia="Times New Roman" w:hAnsi="Helvetica" w:cs="Helvetica"/>
                                  <w:b/>
                                  <w:bCs/>
                                  <w:color w:val="202020"/>
                                  <w:kern w:val="0"/>
                                  <w:sz w:val="33"/>
                                  <w:szCs w:val="33"/>
                                  <w:lang w:eastAsia="en-AU"/>
                                  <w14:ligatures w14:val="none"/>
                                </w:rPr>
                                <w:br/>
                              </w:r>
                              <w:r w:rsidRPr="006643A9">
                                <w:rPr>
                                  <w:rFonts w:ascii="Arial" w:eastAsia="Times New Roman" w:hAnsi="Arial" w:cs="Arial"/>
                                  <w:b/>
                                  <w:bCs/>
                                  <w:color w:val="FFFFFF"/>
                                  <w:kern w:val="0"/>
                                  <w:sz w:val="27"/>
                                  <w:szCs w:val="27"/>
                                  <w:lang w:eastAsia="en-AU"/>
                                  <w14:ligatures w14:val="none"/>
                                </w:rPr>
                                <w:t>If you have any questions or comments, please get in touch via our website</w:t>
                              </w:r>
                              <w:r w:rsidRPr="006643A9">
                                <w:rPr>
                                  <w:rFonts w:ascii="Arial" w:eastAsia="Times New Roman" w:hAnsi="Arial" w:cs="Arial"/>
                                  <w:b/>
                                  <w:bCs/>
                                  <w:color w:val="202020"/>
                                  <w:kern w:val="0"/>
                                  <w:sz w:val="27"/>
                                  <w:szCs w:val="27"/>
                                  <w:lang w:eastAsia="en-AU"/>
                                  <w14:ligatures w14:val="none"/>
                                </w:rPr>
                                <w:t> </w:t>
                              </w:r>
                              <w:hyperlink r:id="rId16" w:tgtFrame="_blank" w:history="1">
                                <w:r w:rsidRPr="006643A9">
                                  <w:rPr>
                                    <w:rFonts w:ascii="Arial" w:eastAsia="Times New Roman" w:hAnsi="Arial" w:cs="Arial"/>
                                    <w:color w:val="ADD8E6"/>
                                    <w:kern w:val="0"/>
                                    <w:sz w:val="27"/>
                                    <w:szCs w:val="27"/>
                                    <w:u w:val="single"/>
                                    <w:lang w:eastAsia="en-AU"/>
                                    <w14:ligatures w14:val="none"/>
                                  </w:rPr>
                                  <w:t>Contact us</w:t>
                                </w:r>
                              </w:hyperlink>
                              <w:r w:rsidRPr="006643A9">
                                <w:rPr>
                                  <w:rFonts w:ascii="Arial" w:eastAsia="Times New Roman" w:hAnsi="Arial" w:cs="Arial"/>
                                  <w:b/>
                                  <w:bCs/>
                                  <w:color w:val="ADD8E6"/>
                                  <w:kern w:val="0"/>
                                  <w:sz w:val="27"/>
                                  <w:szCs w:val="27"/>
                                  <w:lang w:eastAsia="en-AU"/>
                                  <w14:ligatures w14:val="none"/>
                                </w:rPr>
                                <w:t> </w:t>
                              </w:r>
                              <w:r w:rsidRPr="006643A9">
                                <w:rPr>
                                  <w:rFonts w:ascii="Arial" w:eastAsia="Times New Roman" w:hAnsi="Arial" w:cs="Arial"/>
                                  <w:b/>
                                  <w:bCs/>
                                  <w:color w:val="FFFFFF"/>
                                  <w:kern w:val="0"/>
                                  <w:sz w:val="27"/>
                                  <w:szCs w:val="27"/>
                                  <w:lang w:eastAsia="en-AU"/>
                                  <w14:ligatures w14:val="none"/>
                                </w:rPr>
                                <w:t>page, send an email to</w:t>
                              </w:r>
                              <w:r w:rsidRPr="006643A9">
                                <w:rPr>
                                  <w:rFonts w:ascii="Arial" w:eastAsia="Times New Roman" w:hAnsi="Arial" w:cs="Arial"/>
                                  <w:b/>
                                  <w:bCs/>
                                  <w:color w:val="202020"/>
                                  <w:kern w:val="0"/>
                                  <w:sz w:val="27"/>
                                  <w:szCs w:val="27"/>
                                  <w:lang w:eastAsia="en-AU"/>
                                  <w14:ligatures w14:val="none"/>
                                </w:rPr>
                                <w:t> </w:t>
                              </w:r>
                              <w:hyperlink r:id="rId17" w:tgtFrame="_blank" w:history="1">
                                <w:r w:rsidRPr="006643A9">
                                  <w:rPr>
                                    <w:rFonts w:ascii="Arial" w:eastAsia="Times New Roman" w:hAnsi="Arial" w:cs="Arial"/>
                                    <w:color w:val="ADD8E6"/>
                                    <w:kern w:val="0"/>
                                    <w:sz w:val="27"/>
                                    <w:szCs w:val="27"/>
                                    <w:u w:val="single"/>
                                    <w:lang w:eastAsia="en-AU"/>
                                    <w14:ligatures w14:val="none"/>
                                  </w:rPr>
                                  <w:t>info@vdwc.vic.gov.au</w:t>
                                </w:r>
                              </w:hyperlink>
                              <w:r w:rsidRPr="006643A9">
                                <w:rPr>
                                  <w:rFonts w:ascii="Arial" w:eastAsia="Times New Roman" w:hAnsi="Arial" w:cs="Arial"/>
                                  <w:b/>
                                  <w:bCs/>
                                  <w:color w:val="202020"/>
                                  <w:kern w:val="0"/>
                                  <w:sz w:val="27"/>
                                  <w:szCs w:val="27"/>
                                  <w:lang w:eastAsia="en-AU"/>
                                  <w14:ligatures w14:val="none"/>
                                </w:rPr>
                                <w:t> </w:t>
                              </w:r>
                              <w:r w:rsidRPr="006643A9">
                                <w:rPr>
                                  <w:rFonts w:ascii="Arial" w:eastAsia="Times New Roman" w:hAnsi="Arial" w:cs="Arial"/>
                                  <w:b/>
                                  <w:bCs/>
                                  <w:color w:val="FFFFFF"/>
                                  <w:kern w:val="0"/>
                                  <w:sz w:val="27"/>
                                  <w:szCs w:val="27"/>
                                  <w:lang w:eastAsia="en-AU"/>
                                  <w14:ligatures w14:val="none"/>
                                </w:rPr>
                                <w:t>or call us on 1800 497 132.</w:t>
                              </w:r>
                              <w:r w:rsidRPr="006643A9">
                                <w:rPr>
                                  <w:rFonts w:ascii="Arial" w:eastAsia="Times New Roman" w:hAnsi="Arial" w:cs="Arial"/>
                                  <w:b/>
                                  <w:bCs/>
                                  <w:color w:val="202020"/>
                                  <w:kern w:val="0"/>
                                  <w:sz w:val="27"/>
                                  <w:szCs w:val="27"/>
                                  <w:lang w:eastAsia="en-AU"/>
                                  <w14:ligatures w14:val="none"/>
                                </w:rPr>
                                <w:br/>
                              </w:r>
                              <w:r w:rsidRPr="006643A9">
                                <w:rPr>
                                  <w:rFonts w:ascii="Arial" w:eastAsia="Times New Roman" w:hAnsi="Arial" w:cs="Arial"/>
                                  <w:b/>
                                  <w:bCs/>
                                  <w:color w:val="202020"/>
                                  <w:kern w:val="0"/>
                                  <w:sz w:val="27"/>
                                  <w:szCs w:val="27"/>
                                  <w:lang w:eastAsia="en-AU"/>
                                  <w14:ligatures w14:val="none"/>
                                </w:rPr>
                                <w:br/>
                              </w:r>
                              <w:r w:rsidRPr="006643A9">
                                <w:rPr>
                                  <w:rFonts w:ascii="Arial" w:eastAsia="Times New Roman" w:hAnsi="Arial" w:cs="Arial"/>
                                  <w:b/>
                                  <w:bCs/>
                                  <w:color w:val="FFFFFF"/>
                                  <w:kern w:val="0"/>
                                  <w:sz w:val="27"/>
                                  <w:szCs w:val="27"/>
                                  <w:lang w:eastAsia="en-AU"/>
                                  <w14:ligatures w14:val="none"/>
                                </w:rPr>
                                <w:t>For more information visit </w:t>
                              </w:r>
                              <w:hyperlink r:id="rId18" w:tgtFrame="_blank" w:history="1">
                                <w:r w:rsidRPr="006643A9">
                                  <w:rPr>
                                    <w:rFonts w:ascii="Arial" w:eastAsia="Times New Roman" w:hAnsi="Arial" w:cs="Arial"/>
                                    <w:color w:val="ADD8E6"/>
                                    <w:kern w:val="0"/>
                                    <w:sz w:val="27"/>
                                    <w:szCs w:val="27"/>
                                    <w:u w:val="single"/>
                                    <w:lang w:eastAsia="en-AU"/>
                                    <w14:ligatures w14:val="none"/>
                                  </w:rPr>
                                  <w:t>vdwc.vic.gov.au</w:t>
                                </w:r>
                              </w:hyperlink>
                            </w:p>
                          </w:tc>
                        </w:tr>
                      </w:tbl>
                      <w:p w14:paraId="3864ACF5"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44ACB69E" w14:textId="77777777" w:rsidR="006643A9" w:rsidRPr="006643A9" w:rsidRDefault="006643A9" w:rsidP="006643A9">
                  <w:pPr>
                    <w:spacing w:after="0" w:line="240" w:lineRule="auto"/>
                    <w:rPr>
                      <w:rFonts w:ascii="Times New Roman" w:eastAsia="Times New Roman" w:hAnsi="Times New Roman" w:cs="Times New Roman"/>
                      <w:kern w:val="0"/>
                      <w:sz w:val="24"/>
                      <w:szCs w:val="24"/>
                      <w:lang w:eastAsia="en-AU"/>
                      <w14:ligatures w14:val="none"/>
                    </w:rPr>
                  </w:pPr>
                </w:p>
              </w:tc>
            </w:tr>
          </w:tbl>
          <w:p w14:paraId="1994DB66" w14:textId="77777777" w:rsidR="006643A9" w:rsidRPr="006643A9" w:rsidRDefault="006643A9" w:rsidP="006643A9">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649360FE" w14:textId="77777777" w:rsidR="00274497" w:rsidRDefault="00274497"/>
    <w:sectPr w:rsidR="00274497">
      <w:footerReference w:type="even" r:id="rId19"/>
      <w:footerReference w:type="defaul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E7520" w14:textId="77777777" w:rsidR="006643A9" w:rsidRDefault="006643A9" w:rsidP="006643A9">
      <w:pPr>
        <w:spacing w:after="0" w:line="240" w:lineRule="auto"/>
      </w:pPr>
      <w:r>
        <w:separator/>
      </w:r>
    </w:p>
  </w:endnote>
  <w:endnote w:type="continuationSeparator" w:id="0">
    <w:p w14:paraId="79BEF638" w14:textId="77777777" w:rsidR="006643A9" w:rsidRDefault="006643A9" w:rsidP="0066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950CB" w14:textId="2487090C" w:rsidR="006643A9" w:rsidRDefault="006643A9">
    <w:pPr>
      <w:pStyle w:val="Footer"/>
    </w:pPr>
    <w:r>
      <w:rPr>
        <w:noProof/>
      </w:rPr>
      <mc:AlternateContent>
        <mc:Choice Requires="wps">
          <w:drawing>
            <wp:anchor distT="0" distB="0" distL="0" distR="0" simplePos="0" relativeHeight="251659264" behindDoc="0" locked="0" layoutInCell="1" allowOverlap="1" wp14:anchorId="6B72D7F1" wp14:editId="5D1FB71F">
              <wp:simplePos x="635" y="635"/>
              <wp:positionH relativeFrom="page">
                <wp:align>center</wp:align>
              </wp:positionH>
              <wp:positionV relativeFrom="page">
                <wp:align>bottom</wp:align>
              </wp:positionV>
              <wp:extent cx="656590" cy="383540"/>
              <wp:effectExtent l="0" t="0" r="10160" b="0"/>
              <wp:wrapNone/>
              <wp:docPr id="61780950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269B075C" w14:textId="24760C65" w:rsidR="006643A9" w:rsidRPr="006643A9" w:rsidRDefault="006643A9" w:rsidP="006643A9">
                          <w:pPr>
                            <w:spacing w:after="0"/>
                            <w:rPr>
                              <w:rFonts w:ascii="Arial Black" w:eastAsia="Arial Black" w:hAnsi="Arial Black" w:cs="Arial Black"/>
                              <w:noProof/>
                              <w:color w:val="000000"/>
                              <w:sz w:val="20"/>
                              <w:szCs w:val="20"/>
                            </w:rPr>
                          </w:pPr>
                          <w:r w:rsidRPr="006643A9">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2D7F1" id="_x0000_t202" coordsize="21600,21600" o:spt="202" path="m,l,21600r21600,l21600,xe">
              <v:stroke joinstyle="miter"/>
              <v:path gradientshapeok="t" o:connecttype="rect"/>
            </v:shapetype>
            <v:shape id="Text Box 12" o:spid="_x0000_s1026" type="#_x0000_t202" alt="OFFICIAL" style="position:absolute;margin-left:0;margin-top:0;width:51.7pt;height:30.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fill o:detectmouseclick="t"/>
              <v:textbox style="mso-fit-shape-to-text:t" inset="0,0,0,15pt">
                <w:txbxContent>
                  <w:p w14:paraId="269B075C" w14:textId="24760C65" w:rsidR="006643A9" w:rsidRPr="006643A9" w:rsidRDefault="006643A9" w:rsidP="006643A9">
                    <w:pPr>
                      <w:spacing w:after="0"/>
                      <w:rPr>
                        <w:rFonts w:ascii="Arial Black" w:eastAsia="Arial Black" w:hAnsi="Arial Black" w:cs="Arial Black"/>
                        <w:noProof/>
                        <w:color w:val="000000"/>
                        <w:sz w:val="20"/>
                        <w:szCs w:val="20"/>
                      </w:rPr>
                    </w:pPr>
                    <w:r w:rsidRPr="006643A9">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CC9CE" w14:textId="1E387BBA" w:rsidR="006643A9" w:rsidRDefault="006643A9">
    <w:pPr>
      <w:pStyle w:val="Footer"/>
    </w:pPr>
    <w:r>
      <w:rPr>
        <w:noProof/>
      </w:rPr>
      <mc:AlternateContent>
        <mc:Choice Requires="wps">
          <w:drawing>
            <wp:anchor distT="0" distB="0" distL="0" distR="0" simplePos="0" relativeHeight="251660288" behindDoc="0" locked="0" layoutInCell="1" allowOverlap="1" wp14:anchorId="77EF4CE8" wp14:editId="096F586F">
              <wp:simplePos x="914400" y="10073030"/>
              <wp:positionH relativeFrom="page">
                <wp:align>center</wp:align>
              </wp:positionH>
              <wp:positionV relativeFrom="page">
                <wp:align>bottom</wp:align>
              </wp:positionV>
              <wp:extent cx="656590" cy="383540"/>
              <wp:effectExtent l="0" t="0" r="10160" b="0"/>
              <wp:wrapNone/>
              <wp:docPr id="110672278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7793331A" w14:textId="651C74E3" w:rsidR="006643A9" w:rsidRPr="006643A9" w:rsidRDefault="006643A9" w:rsidP="006643A9">
                          <w:pPr>
                            <w:spacing w:after="0"/>
                            <w:rPr>
                              <w:rFonts w:ascii="Arial Black" w:eastAsia="Arial Black" w:hAnsi="Arial Black" w:cs="Arial Black"/>
                              <w:noProof/>
                              <w:color w:val="000000"/>
                              <w:sz w:val="20"/>
                              <w:szCs w:val="20"/>
                            </w:rPr>
                          </w:pPr>
                          <w:r w:rsidRPr="006643A9">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EF4CE8" id="_x0000_t202" coordsize="21600,21600" o:spt="202" path="m,l,21600r21600,l21600,xe">
              <v:stroke joinstyle="miter"/>
              <v:path gradientshapeok="t" o:connecttype="rect"/>
            </v:shapetype>
            <v:shape id="Text Box 13" o:spid="_x0000_s1027" type="#_x0000_t202" alt="OFFICIAL" style="position:absolute;margin-left:0;margin-top:0;width:51.7pt;height:30.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JCDwIAABwEAAAOAAAAZHJzL2Uyb0RvYy54bWysU99v2jAQfp+0/8Hy+0igA7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qaz6R1FJIVubm+mn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CnkkIPAgAA&#10;HAQAAA4AAAAAAAAAAAAAAAAALgIAAGRycy9lMm9Eb2MueG1sUEsBAi0AFAAGAAgAAAAhAKlETG/b&#10;AAAABAEAAA8AAAAAAAAAAAAAAAAAaQQAAGRycy9kb3ducmV2LnhtbFBLBQYAAAAABAAEAPMAAABx&#10;BQAAAAA=&#10;" filled="f" stroked="f">
              <v:fill o:detectmouseclick="t"/>
              <v:textbox style="mso-fit-shape-to-text:t" inset="0,0,0,15pt">
                <w:txbxContent>
                  <w:p w14:paraId="7793331A" w14:textId="651C74E3" w:rsidR="006643A9" w:rsidRPr="006643A9" w:rsidRDefault="006643A9" w:rsidP="006643A9">
                    <w:pPr>
                      <w:spacing w:after="0"/>
                      <w:rPr>
                        <w:rFonts w:ascii="Arial Black" w:eastAsia="Arial Black" w:hAnsi="Arial Black" w:cs="Arial Black"/>
                        <w:noProof/>
                        <w:color w:val="000000"/>
                        <w:sz w:val="20"/>
                        <w:szCs w:val="20"/>
                      </w:rPr>
                    </w:pPr>
                    <w:r w:rsidRPr="006643A9">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BBFC0" w14:textId="4D795B77" w:rsidR="006643A9" w:rsidRDefault="006643A9">
    <w:pPr>
      <w:pStyle w:val="Footer"/>
    </w:pPr>
    <w:r>
      <w:rPr>
        <w:noProof/>
      </w:rPr>
      <mc:AlternateContent>
        <mc:Choice Requires="wps">
          <w:drawing>
            <wp:anchor distT="0" distB="0" distL="0" distR="0" simplePos="0" relativeHeight="251658240" behindDoc="0" locked="0" layoutInCell="1" allowOverlap="1" wp14:anchorId="43B6CC9B" wp14:editId="55A2E3AF">
              <wp:simplePos x="635" y="635"/>
              <wp:positionH relativeFrom="page">
                <wp:align>center</wp:align>
              </wp:positionH>
              <wp:positionV relativeFrom="page">
                <wp:align>bottom</wp:align>
              </wp:positionV>
              <wp:extent cx="656590" cy="383540"/>
              <wp:effectExtent l="0" t="0" r="10160" b="0"/>
              <wp:wrapNone/>
              <wp:docPr id="210139264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6DE7C949" w14:textId="7021EEFA" w:rsidR="006643A9" w:rsidRPr="006643A9" w:rsidRDefault="006643A9" w:rsidP="006643A9">
                          <w:pPr>
                            <w:spacing w:after="0"/>
                            <w:rPr>
                              <w:rFonts w:ascii="Arial Black" w:eastAsia="Arial Black" w:hAnsi="Arial Black" w:cs="Arial Black"/>
                              <w:noProof/>
                              <w:color w:val="000000"/>
                              <w:sz w:val="20"/>
                              <w:szCs w:val="20"/>
                            </w:rPr>
                          </w:pPr>
                          <w:r w:rsidRPr="006643A9">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B6CC9B" id="_x0000_t202" coordsize="21600,21600" o:spt="202" path="m,l,21600r21600,l21600,xe">
              <v:stroke joinstyle="miter"/>
              <v:path gradientshapeok="t" o:connecttype="rect"/>
            </v:shapetype>
            <v:shape id="Text Box 11" o:spid="_x0000_s1028"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fill o:detectmouseclick="t"/>
              <v:textbox style="mso-fit-shape-to-text:t" inset="0,0,0,15pt">
                <w:txbxContent>
                  <w:p w14:paraId="6DE7C949" w14:textId="7021EEFA" w:rsidR="006643A9" w:rsidRPr="006643A9" w:rsidRDefault="006643A9" w:rsidP="006643A9">
                    <w:pPr>
                      <w:spacing w:after="0"/>
                      <w:rPr>
                        <w:rFonts w:ascii="Arial Black" w:eastAsia="Arial Black" w:hAnsi="Arial Black" w:cs="Arial Black"/>
                        <w:noProof/>
                        <w:color w:val="000000"/>
                        <w:sz w:val="20"/>
                        <w:szCs w:val="20"/>
                      </w:rPr>
                    </w:pPr>
                    <w:r w:rsidRPr="006643A9">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1806E" w14:textId="77777777" w:rsidR="006643A9" w:rsidRDefault="006643A9" w:rsidP="006643A9">
      <w:pPr>
        <w:spacing w:after="0" w:line="240" w:lineRule="auto"/>
      </w:pPr>
      <w:r>
        <w:separator/>
      </w:r>
    </w:p>
  </w:footnote>
  <w:footnote w:type="continuationSeparator" w:id="0">
    <w:p w14:paraId="298B5DD7" w14:textId="77777777" w:rsidR="006643A9" w:rsidRDefault="006643A9" w:rsidP="006643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3A9"/>
    <w:rsid w:val="00274497"/>
    <w:rsid w:val="00305BD8"/>
    <w:rsid w:val="006643A9"/>
    <w:rsid w:val="009E5346"/>
    <w:rsid w:val="00A74AE9"/>
    <w:rsid w:val="00BD06CE"/>
    <w:rsid w:val="00D10F59"/>
    <w:rsid w:val="00F657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427F"/>
  <w15:chartTrackingRefBased/>
  <w15:docId w15:val="{D10D914C-368A-42E3-99B2-6FE0071C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43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43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43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43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43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43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43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43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43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3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43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43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43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43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43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43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43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43A9"/>
    <w:rPr>
      <w:rFonts w:eastAsiaTheme="majorEastAsia" w:cstheme="majorBidi"/>
      <w:color w:val="272727" w:themeColor="text1" w:themeTint="D8"/>
    </w:rPr>
  </w:style>
  <w:style w:type="paragraph" w:styleId="Title">
    <w:name w:val="Title"/>
    <w:basedOn w:val="Normal"/>
    <w:next w:val="Normal"/>
    <w:link w:val="TitleChar"/>
    <w:uiPriority w:val="10"/>
    <w:qFormat/>
    <w:rsid w:val="006643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3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43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43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43A9"/>
    <w:pPr>
      <w:spacing w:before="160"/>
      <w:jc w:val="center"/>
    </w:pPr>
    <w:rPr>
      <w:i/>
      <w:iCs/>
      <w:color w:val="404040" w:themeColor="text1" w:themeTint="BF"/>
    </w:rPr>
  </w:style>
  <w:style w:type="character" w:customStyle="1" w:styleId="QuoteChar">
    <w:name w:val="Quote Char"/>
    <w:basedOn w:val="DefaultParagraphFont"/>
    <w:link w:val="Quote"/>
    <w:uiPriority w:val="29"/>
    <w:rsid w:val="006643A9"/>
    <w:rPr>
      <w:i/>
      <w:iCs/>
      <w:color w:val="404040" w:themeColor="text1" w:themeTint="BF"/>
    </w:rPr>
  </w:style>
  <w:style w:type="paragraph" w:styleId="ListParagraph">
    <w:name w:val="List Paragraph"/>
    <w:basedOn w:val="Normal"/>
    <w:uiPriority w:val="34"/>
    <w:qFormat/>
    <w:rsid w:val="006643A9"/>
    <w:pPr>
      <w:ind w:left="720"/>
      <w:contextualSpacing/>
    </w:pPr>
  </w:style>
  <w:style w:type="character" w:styleId="IntenseEmphasis">
    <w:name w:val="Intense Emphasis"/>
    <w:basedOn w:val="DefaultParagraphFont"/>
    <w:uiPriority w:val="21"/>
    <w:qFormat/>
    <w:rsid w:val="006643A9"/>
    <w:rPr>
      <w:i/>
      <w:iCs/>
      <w:color w:val="2F5496" w:themeColor="accent1" w:themeShade="BF"/>
    </w:rPr>
  </w:style>
  <w:style w:type="paragraph" w:styleId="IntenseQuote">
    <w:name w:val="Intense Quote"/>
    <w:basedOn w:val="Normal"/>
    <w:next w:val="Normal"/>
    <w:link w:val="IntenseQuoteChar"/>
    <w:uiPriority w:val="30"/>
    <w:qFormat/>
    <w:rsid w:val="006643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43A9"/>
    <w:rPr>
      <w:i/>
      <w:iCs/>
      <w:color w:val="2F5496" w:themeColor="accent1" w:themeShade="BF"/>
    </w:rPr>
  </w:style>
  <w:style w:type="character" w:styleId="IntenseReference">
    <w:name w:val="Intense Reference"/>
    <w:basedOn w:val="DefaultParagraphFont"/>
    <w:uiPriority w:val="32"/>
    <w:qFormat/>
    <w:rsid w:val="006643A9"/>
    <w:rPr>
      <w:b/>
      <w:bCs/>
      <w:smallCaps/>
      <w:color w:val="2F5496" w:themeColor="accent1" w:themeShade="BF"/>
      <w:spacing w:val="5"/>
    </w:rPr>
  </w:style>
  <w:style w:type="character" w:styleId="Hyperlink">
    <w:name w:val="Hyperlink"/>
    <w:basedOn w:val="DefaultParagraphFont"/>
    <w:uiPriority w:val="99"/>
    <w:unhideWhenUsed/>
    <w:rsid w:val="006643A9"/>
    <w:rPr>
      <w:color w:val="0563C1" w:themeColor="hyperlink"/>
      <w:u w:val="single"/>
    </w:rPr>
  </w:style>
  <w:style w:type="character" w:styleId="UnresolvedMention">
    <w:name w:val="Unresolved Mention"/>
    <w:basedOn w:val="DefaultParagraphFont"/>
    <w:uiPriority w:val="99"/>
    <w:semiHidden/>
    <w:unhideWhenUsed/>
    <w:rsid w:val="006643A9"/>
    <w:rPr>
      <w:color w:val="605E5C"/>
      <w:shd w:val="clear" w:color="auto" w:fill="E1DFDD"/>
    </w:rPr>
  </w:style>
  <w:style w:type="paragraph" w:styleId="Footer">
    <w:name w:val="footer"/>
    <w:basedOn w:val="Normal"/>
    <w:link w:val="FooterChar"/>
    <w:uiPriority w:val="99"/>
    <w:unhideWhenUsed/>
    <w:rsid w:val="00664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715902">
      <w:bodyDiv w:val="1"/>
      <w:marLeft w:val="0"/>
      <w:marRight w:val="0"/>
      <w:marTop w:val="0"/>
      <w:marBottom w:val="0"/>
      <w:divBdr>
        <w:top w:val="none" w:sz="0" w:space="0" w:color="auto"/>
        <w:left w:val="none" w:sz="0" w:space="0" w:color="auto"/>
        <w:bottom w:val="none" w:sz="0" w:space="0" w:color="auto"/>
        <w:right w:val="none" w:sz="0" w:space="0" w:color="auto"/>
      </w:divBdr>
    </w:div>
    <w:div w:id="518665040">
      <w:bodyDiv w:val="1"/>
      <w:marLeft w:val="0"/>
      <w:marRight w:val="0"/>
      <w:marTop w:val="0"/>
      <w:marBottom w:val="0"/>
      <w:divBdr>
        <w:top w:val="none" w:sz="0" w:space="0" w:color="auto"/>
        <w:left w:val="none" w:sz="0" w:space="0" w:color="auto"/>
        <w:bottom w:val="none" w:sz="0" w:space="0" w:color="auto"/>
        <w:right w:val="none" w:sz="0" w:space="0" w:color="auto"/>
      </w:divBdr>
    </w:div>
    <w:div w:id="17984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issuu.com/theintermediagroup/docs/link_magazine_october_november_2024" TargetMode="External"/><Relationship Id="rId17" Type="http://schemas.openxmlformats.org/officeDocument/2006/relationships/hyperlink" Target="mailto:info@vdwc.vic.gov.au" TargetMode="External"/><Relationship Id="rId2" Type="http://schemas.openxmlformats.org/officeDocument/2006/relationships/settings" Target="settings.xml"/><Relationship Id="rId16"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vdwc.vic.gov.au/"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s://www.vdwc.vic.gov.au/subscribe" TargetMode="External"/><Relationship Id="rId23" Type="http://schemas.openxmlformats.org/officeDocument/2006/relationships/theme" Target="theme/theme1.xml"/><Relationship Id="rId10" Type="http://schemas.openxmlformats.org/officeDocument/2006/relationships/hyperlink" Target="https://events.humanitix.com/vdwc-public-forum-bendigo"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vdwc.vic.gov.au/about/news-resources-media/news/annual-report-2023-24-now-availabl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1203</Words>
  <Characters>6863</Characters>
  <Application>Microsoft Office Word</Application>
  <DocSecurity>0</DocSecurity>
  <Lines>57</Lines>
  <Paragraphs>16</Paragraphs>
  <ScaleCrop>false</ScaleCrop>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2</cp:revision>
  <dcterms:created xsi:type="dcterms:W3CDTF">2024-10-31T05:13:00Z</dcterms:created>
  <dcterms:modified xsi:type="dcterms:W3CDTF">2024-10-31T06:21:00Z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7d40b509,24d30663,41f73fde</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2024-10-31T05:23:08Z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e8973eed-afdf-4294-92ca-b3c9db1daba3</vt:lpwstr>
  </property>
  <property fmtid="{D5CDD505-2E9C-101B-9397-08002B2CF9AE}" pid="11" name="MSIP_Label_43e64453-338c-4f93-8a4d-0039a0a41f2a_ContentBits">
    <vt:lpwstr>2</vt:lpwstr>
  </property>
</Properties>
</file>